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3D7BE" w14:textId="77777777" w:rsidR="006B649C" w:rsidRPr="006B649C" w:rsidRDefault="006B649C" w:rsidP="006B649C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6B649C">
        <w:rPr>
          <w:rFonts w:ascii="Calibri" w:eastAsia="Times New Roman" w:hAnsi="Calibri" w:cs="Times New Roman"/>
          <w:b/>
          <w:sz w:val="28"/>
          <w:szCs w:val="28"/>
          <w:lang w:val="en-US"/>
        </w:rPr>
        <w:t>OSOYOOS SECONDARY SCHOOL</w:t>
      </w:r>
    </w:p>
    <w:p w14:paraId="61F8664B" w14:textId="69C7EEDC" w:rsidR="006B649C" w:rsidRPr="006B649C" w:rsidRDefault="00160B6D" w:rsidP="006B649C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>
        <w:rPr>
          <w:rFonts w:ascii="Calibri" w:eastAsia="Times New Roman" w:hAnsi="Calibri" w:cs="Times New Roman"/>
          <w:b/>
          <w:sz w:val="28"/>
          <w:szCs w:val="28"/>
          <w:lang w:val="en-US"/>
        </w:rPr>
        <w:t>20</w:t>
      </w:r>
      <w:r w:rsidR="001B0D20">
        <w:rPr>
          <w:rFonts w:ascii="Calibri" w:eastAsia="Times New Roman" w:hAnsi="Calibri" w:cs="Times New Roman"/>
          <w:b/>
          <w:sz w:val="28"/>
          <w:szCs w:val="28"/>
          <w:lang w:val="en-US"/>
        </w:rPr>
        <w:t>2</w:t>
      </w:r>
      <w:r w:rsidR="00BE4485">
        <w:rPr>
          <w:rFonts w:ascii="Calibri" w:eastAsia="Times New Roman" w:hAnsi="Calibri" w:cs="Times New Roman"/>
          <w:b/>
          <w:sz w:val="28"/>
          <w:szCs w:val="28"/>
          <w:lang w:val="en-US"/>
        </w:rPr>
        <w:t>5</w:t>
      </w:r>
      <w:r w:rsidR="006B649C" w:rsidRPr="006B649C">
        <w:rPr>
          <w:rFonts w:ascii="Calibri" w:eastAsia="Times New Roman" w:hAnsi="Calibri" w:cs="Times New Roman"/>
          <w:b/>
          <w:sz w:val="28"/>
          <w:szCs w:val="28"/>
          <w:lang w:val="en-US"/>
        </w:rPr>
        <w:t xml:space="preserve"> SCHOLARSHIP AND BURSARY CHECKLIST</w:t>
      </w:r>
    </w:p>
    <w:p w14:paraId="11793606" w14:textId="426849DB" w:rsidR="006B649C" w:rsidRPr="006B649C" w:rsidRDefault="006B649C" w:rsidP="006B649C">
      <w:pPr>
        <w:spacing w:after="200" w:line="276" w:lineRule="auto"/>
        <w:rPr>
          <w:rFonts w:ascii="Calibri" w:eastAsia="Times New Roman" w:hAnsi="Calibri" w:cs="Times New Roman"/>
          <w:b/>
          <w:i/>
          <w:color w:val="FFFFFF"/>
          <w:lang w:val="en-US"/>
        </w:rPr>
      </w:pPr>
      <w:r w:rsidRPr="006B649C">
        <w:rPr>
          <w:rFonts w:ascii="Calibri" w:eastAsia="Times New Roman" w:hAnsi="Calibri" w:cs="Times New Roman"/>
          <w:lang w:val="en-US"/>
        </w:rPr>
        <w:t xml:space="preserve">The following checklist must be submitted to the OSS Awards Committee.  The information that you provide on this checklist will help the OSS Awards Committee determine your eligibility for each </w:t>
      </w:r>
      <w:proofErr w:type="gramStart"/>
      <w:r w:rsidRPr="006B649C">
        <w:rPr>
          <w:rFonts w:ascii="Calibri" w:eastAsia="Times New Roman" w:hAnsi="Calibri" w:cs="Times New Roman"/>
          <w:lang w:val="en-US"/>
        </w:rPr>
        <w:t>particular scholarship</w:t>
      </w:r>
      <w:proofErr w:type="gramEnd"/>
      <w:r w:rsidRPr="006B649C">
        <w:rPr>
          <w:rFonts w:ascii="Calibri" w:eastAsia="Times New Roman" w:hAnsi="Calibri" w:cs="Times New Roman"/>
          <w:lang w:val="en-US"/>
        </w:rPr>
        <w:t xml:space="preserve"> or bursary.  </w:t>
      </w:r>
      <w:r w:rsidR="00A42D43">
        <w:rPr>
          <w:rFonts w:ascii="Calibri" w:eastAsia="Times New Roman" w:hAnsi="Calibri" w:cs="Times New Roman"/>
          <w:lang w:val="en-US"/>
        </w:rPr>
        <w:br/>
      </w:r>
      <w:r w:rsidRPr="006B649C">
        <w:rPr>
          <w:rFonts w:ascii="Calibri" w:eastAsia="Times New Roman" w:hAnsi="Calibri" w:cs="Times New Roman"/>
          <w:b/>
          <w:i/>
          <w:color w:val="FF0000"/>
          <w:lang w:val="en-US"/>
        </w:rPr>
        <w:t xml:space="preserve">This must be emailed to Mr. </w:t>
      </w:r>
      <w:r w:rsidR="003B1BC4">
        <w:rPr>
          <w:rFonts w:ascii="Calibri" w:eastAsia="Times New Roman" w:hAnsi="Calibri" w:cs="Times New Roman"/>
          <w:b/>
          <w:i/>
          <w:color w:val="FF0000"/>
          <w:lang w:val="en-US"/>
        </w:rPr>
        <w:t xml:space="preserve">Heinrichs </w:t>
      </w:r>
      <w:r w:rsidRPr="006B649C">
        <w:rPr>
          <w:rFonts w:ascii="Calibri" w:eastAsia="Times New Roman" w:hAnsi="Calibri" w:cs="Times New Roman"/>
          <w:b/>
          <w:i/>
          <w:color w:val="FF0000"/>
          <w:lang w:val="en-US"/>
        </w:rPr>
        <w:t xml:space="preserve">at </w:t>
      </w:r>
      <w:hyperlink r:id="rId5" w:history="1">
        <w:r w:rsidR="003B1BC4" w:rsidRPr="00172B88">
          <w:rPr>
            <w:rStyle w:val="Hyperlink"/>
            <w:rFonts w:ascii="Calibri" w:eastAsia="Times New Roman" w:hAnsi="Calibri" w:cs="Times New Roman"/>
            <w:b/>
            <w:i/>
            <w:lang w:val="en-US"/>
          </w:rPr>
          <w:t>gheinric@sd53.bc.ca</w:t>
        </w:r>
      </w:hyperlink>
      <w:r w:rsidR="003B1BC4">
        <w:rPr>
          <w:rFonts w:ascii="Calibri" w:eastAsia="Times New Roman" w:hAnsi="Calibri" w:cs="Times New Roman"/>
          <w:b/>
          <w:i/>
          <w:color w:val="FF0000"/>
          <w:lang w:val="en-US"/>
        </w:rPr>
        <w:t xml:space="preserve"> b</w:t>
      </w:r>
      <w:r w:rsidRPr="006B649C">
        <w:rPr>
          <w:rFonts w:ascii="Calibri" w:eastAsia="Times New Roman" w:hAnsi="Calibri" w:cs="Times New Roman"/>
          <w:b/>
          <w:i/>
          <w:color w:val="FF0000"/>
          <w:lang w:val="en-US"/>
        </w:rPr>
        <w:t xml:space="preserve">y </w:t>
      </w:r>
      <w:r w:rsidR="00D41D9D">
        <w:rPr>
          <w:rFonts w:ascii="Calibri" w:eastAsia="Times New Roman" w:hAnsi="Calibri" w:cs="Times New Roman"/>
          <w:b/>
          <w:i/>
          <w:color w:val="FFFFFF"/>
          <w:highlight w:val="red"/>
          <w:lang w:val="en-US"/>
        </w:rPr>
        <w:t>Fri</w:t>
      </w:r>
      <w:r w:rsidR="008205A4">
        <w:rPr>
          <w:rFonts w:ascii="Calibri" w:eastAsia="Times New Roman" w:hAnsi="Calibri" w:cs="Times New Roman"/>
          <w:b/>
          <w:i/>
          <w:color w:val="FFFFFF"/>
          <w:highlight w:val="red"/>
          <w:lang w:val="en-US"/>
        </w:rPr>
        <w:t>day</w:t>
      </w:r>
      <w:r w:rsidR="00160B6D">
        <w:rPr>
          <w:rFonts w:ascii="Calibri" w:eastAsia="Times New Roman" w:hAnsi="Calibri" w:cs="Times New Roman"/>
          <w:b/>
          <w:i/>
          <w:color w:val="FFFFFF"/>
          <w:highlight w:val="red"/>
          <w:lang w:val="en-US"/>
        </w:rPr>
        <w:t xml:space="preserve">, April </w:t>
      </w:r>
      <w:r w:rsidR="008205A4">
        <w:rPr>
          <w:rFonts w:ascii="Calibri" w:eastAsia="Times New Roman" w:hAnsi="Calibri" w:cs="Times New Roman"/>
          <w:b/>
          <w:i/>
          <w:color w:val="FFFFFF"/>
          <w:highlight w:val="red"/>
          <w:lang w:val="en-US"/>
        </w:rPr>
        <w:t>1</w:t>
      </w:r>
      <w:r w:rsidR="00BE4485">
        <w:rPr>
          <w:rFonts w:ascii="Calibri" w:eastAsia="Times New Roman" w:hAnsi="Calibri" w:cs="Times New Roman"/>
          <w:b/>
          <w:i/>
          <w:color w:val="FFFFFF"/>
          <w:highlight w:val="red"/>
          <w:lang w:val="en-US"/>
        </w:rPr>
        <w:t>1</w:t>
      </w:r>
      <w:r w:rsidRPr="001B0D20">
        <w:rPr>
          <w:rFonts w:ascii="Calibri" w:eastAsia="Times New Roman" w:hAnsi="Calibri" w:cs="Times New Roman"/>
          <w:b/>
          <w:i/>
          <w:color w:val="FFFFFF"/>
          <w:highlight w:val="red"/>
          <w:vertAlign w:val="superscript"/>
          <w:lang w:val="en-US"/>
        </w:rPr>
        <w:t>th</w:t>
      </w:r>
      <w:r w:rsidR="001B0D20">
        <w:rPr>
          <w:rFonts w:ascii="Calibri" w:eastAsia="Times New Roman" w:hAnsi="Calibri" w:cs="Times New Roman"/>
          <w:b/>
          <w:i/>
          <w:color w:val="FFFFFF"/>
          <w:highlight w:val="red"/>
          <w:lang w:val="en-US"/>
        </w:rPr>
        <w:t>, 202</w:t>
      </w:r>
      <w:r w:rsidR="00BE4485">
        <w:rPr>
          <w:rFonts w:ascii="Calibri" w:eastAsia="Times New Roman" w:hAnsi="Calibri" w:cs="Times New Roman"/>
          <w:b/>
          <w:i/>
          <w:color w:val="FFFFFF"/>
          <w:highlight w:val="red"/>
          <w:lang w:val="en-US"/>
        </w:rPr>
        <w:t>5</w:t>
      </w:r>
      <w:r w:rsidRPr="006B649C">
        <w:rPr>
          <w:rFonts w:ascii="Calibri" w:eastAsia="Times New Roman" w:hAnsi="Calibri" w:cs="Times New Roman"/>
          <w:b/>
          <w:i/>
          <w:color w:val="FFFFFF"/>
          <w:highlight w:val="red"/>
          <w:lang w:val="en-US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28"/>
        <w:gridCol w:w="3150"/>
        <w:gridCol w:w="270"/>
        <w:gridCol w:w="720"/>
        <w:gridCol w:w="1530"/>
        <w:gridCol w:w="684"/>
        <w:gridCol w:w="306"/>
        <w:gridCol w:w="2088"/>
      </w:tblGrid>
      <w:tr w:rsidR="006B649C" w:rsidRPr="006B649C" w14:paraId="5E4206EC" w14:textId="77777777" w:rsidTr="00AA3629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21A316F" w14:textId="77777777" w:rsidR="006B649C" w:rsidRPr="006B649C" w:rsidRDefault="006B649C" w:rsidP="006B649C">
            <w:pPr>
              <w:rPr>
                <w:rFonts w:ascii="Calibri" w:hAnsi="Calibri" w:cs="Times New Roman"/>
              </w:rPr>
            </w:pPr>
            <w:r w:rsidRPr="006B649C">
              <w:rPr>
                <w:rFonts w:ascii="Calibri" w:hAnsi="Calibri" w:cs="Times New Roman"/>
              </w:rPr>
              <w:t>Name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7646F" w14:textId="77777777" w:rsidR="006B649C" w:rsidRPr="006B649C" w:rsidRDefault="006B649C" w:rsidP="006B649C">
            <w:pPr>
              <w:rPr>
                <w:rFonts w:ascii="Calibri" w:hAnsi="Calibri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04F2EE" w14:textId="77777777" w:rsidR="006B649C" w:rsidRPr="006B649C" w:rsidRDefault="006B649C" w:rsidP="006B649C">
            <w:pPr>
              <w:rPr>
                <w:rFonts w:ascii="Calibri" w:hAnsi="Calibri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E87100" w14:textId="77777777" w:rsidR="006B649C" w:rsidRPr="006B649C" w:rsidRDefault="006B649C" w:rsidP="006B649C">
            <w:pPr>
              <w:rPr>
                <w:rFonts w:ascii="Calibri" w:hAnsi="Calibri" w:cs="Times New Roman"/>
              </w:rPr>
            </w:pPr>
            <w:r w:rsidRPr="006B649C">
              <w:rPr>
                <w:rFonts w:ascii="Calibri" w:hAnsi="Calibri" w:cs="Times New Roman"/>
              </w:rPr>
              <w:t>Date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2543CCFE" w14:textId="77777777" w:rsidR="006B649C" w:rsidRPr="006B649C" w:rsidRDefault="006B649C" w:rsidP="006B649C">
            <w:pPr>
              <w:rPr>
                <w:rFonts w:ascii="Calibri" w:hAnsi="Calibri" w:cs="Times New Roma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51BE465" w14:textId="77777777" w:rsidR="006B649C" w:rsidRPr="006B649C" w:rsidRDefault="006B649C" w:rsidP="006B649C">
            <w:pPr>
              <w:rPr>
                <w:rFonts w:ascii="Calibri" w:hAnsi="Calibri" w:cs="Times New Roman"/>
                <w:b/>
                <w:highlight w:val="yellow"/>
              </w:rPr>
            </w:pPr>
            <w:r w:rsidRPr="006B649C">
              <w:rPr>
                <w:rFonts w:ascii="Calibri" w:hAnsi="Calibri" w:cs="Times New Roman"/>
                <w:b/>
                <w:highlight w:val="yellow"/>
              </w:rPr>
              <w:t>SIN #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A15D268" w14:textId="77777777" w:rsidR="006B649C" w:rsidRPr="006B649C" w:rsidRDefault="006B649C" w:rsidP="006B649C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</w:tcPr>
          <w:p w14:paraId="02359FD9" w14:textId="77777777" w:rsidR="006B649C" w:rsidRPr="006B649C" w:rsidRDefault="006B649C" w:rsidP="006B649C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14:paraId="26106354" w14:textId="77777777" w:rsidR="006B649C" w:rsidRPr="006B649C" w:rsidRDefault="006B649C" w:rsidP="006B649C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551A3E3A" w14:textId="10697231" w:rsidR="00A42D43" w:rsidRPr="006B649C" w:rsidRDefault="006B649C" w:rsidP="005413B6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6B649C">
        <w:rPr>
          <w:rFonts w:ascii="Calibri" w:eastAsia="Times New Roman" w:hAnsi="Calibri" w:cs="Times New Roman"/>
          <w:lang w:val="en-US"/>
        </w:rPr>
        <w:t>Please check the boxes that apply to you.  Provide extra information where required.</w:t>
      </w:r>
    </w:p>
    <w:p w14:paraId="4A2F6110" w14:textId="411D8F96" w:rsidR="006B649C" w:rsidRDefault="006B649C" w:rsidP="006B649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261A521F" w14:textId="567EB43A" w:rsidR="008205A4" w:rsidRDefault="008205A4" w:rsidP="006B649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Calibri"/>
          <w:lang w:val="en-US"/>
        </w:rPr>
        <w:tab/>
        <w:t>Family is a member of the Sikh Community</w:t>
      </w:r>
      <w:r>
        <w:rPr>
          <w:rFonts w:ascii="Calibri" w:eastAsia="Times New Roman" w:hAnsi="Calibri" w:cs="Times New Roman"/>
          <w:lang w:val="en-US"/>
        </w:rPr>
        <w:t xml:space="preserve"> </w:t>
      </w:r>
    </w:p>
    <w:p w14:paraId="166C874F" w14:textId="16FE52FF" w:rsidR="008205A4" w:rsidRPr="006B649C" w:rsidRDefault="008205A4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Times New Roman"/>
          <w:lang w:val="en-US"/>
        </w:rPr>
        <w:t xml:space="preserve"> </w:t>
      </w:r>
      <w:r>
        <w:rPr>
          <w:rFonts w:ascii="Calibri" w:eastAsia="Times New Roman" w:hAnsi="Calibri" w:cs="Times New Roman"/>
          <w:lang w:val="en-US"/>
        </w:rPr>
        <w:tab/>
        <w:t>Pursuing a career in trades (please specify: _________________________________________________)</w:t>
      </w:r>
    </w:p>
    <w:p w14:paraId="54FA456F" w14:textId="292028A4" w:rsidR="008205A4" w:rsidRPr="006B649C" w:rsidRDefault="008205A4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Times New Roman"/>
          <w:lang w:val="en-US"/>
        </w:rPr>
        <w:t xml:space="preserve"> </w:t>
      </w:r>
      <w:r>
        <w:rPr>
          <w:rFonts w:ascii="Calibri" w:eastAsia="Times New Roman" w:hAnsi="Calibri" w:cs="Times New Roman"/>
          <w:lang w:val="en-US"/>
        </w:rPr>
        <w:tab/>
        <w:t>Going into Social Work or Education</w:t>
      </w:r>
      <w:r w:rsidR="00982471">
        <w:rPr>
          <w:rFonts w:ascii="Calibri" w:eastAsia="Times New Roman" w:hAnsi="Calibri" w:cs="Times New Roman"/>
          <w:lang w:val="en-US"/>
        </w:rPr>
        <w:t xml:space="preserve">, incl. </w:t>
      </w:r>
      <w:r>
        <w:rPr>
          <w:rFonts w:ascii="Calibri" w:eastAsia="Times New Roman" w:hAnsi="Calibri" w:cs="Times New Roman"/>
          <w:lang w:val="en-US"/>
        </w:rPr>
        <w:t xml:space="preserve">teaching degree </w:t>
      </w:r>
      <w:r>
        <w:rPr>
          <w:rFonts w:ascii="Calibri" w:eastAsia="Times New Roman" w:hAnsi="Calibri" w:cs="Calibri"/>
          <w:lang w:val="en-US"/>
        </w:rPr>
        <w:t xml:space="preserve"> </w:t>
      </w:r>
    </w:p>
    <w:p w14:paraId="20468B11" w14:textId="277DEFCE" w:rsidR="008205A4" w:rsidRPr="006B649C" w:rsidRDefault="008205A4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Times New Roman"/>
          <w:lang w:val="en-US"/>
        </w:rPr>
        <w:t xml:space="preserve"> </w:t>
      </w:r>
      <w:r>
        <w:rPr>
          <w:rFonts w:ascii="Calibri" w:eastAsia="Times New Roman" w:hAnsi="Calibri" w:cs="Times New Roman"/>
          <w:lang w:val="en-US"/>
        </w:rPr>
        <w:tab/>
      </w:r>
      <w:r w:rsidR="00F74CF3">
        <w:rPr>
          <w:rFonts w:ascii="Calibri" w:eastAsia="Times New Roman" w:hAnsi="Calibri" w:cs="Times New Roman"/>
          <w:lang w:val="en-US"/>
        </w:rPr>
        <w:t>Entering the medical field (doctor, dentist, pharmacist, nurse, practice nurse, physiotherapist, etc.</w:t>
      </w:r>
      <w:r>
        <w:rPr>
          <w:rFonts w:ascii="Calibri" w:eastAsia="Times New Roman" w:hAnsi="Calibri" w:cs="Times New Roman"/>
          <w:lang w:val="en-US"/>
        </w:rPr>
        <w:t xml:space="preserve"> </w:t>
      </w:r>
    </w:p>
    <w:p w14:paraId="4D51D98D" w14:textId="530815D0" w:rsidR="008205A4" w:rsidRPr="006B649C" w:rsidRDefault="008205A4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="00F74CF3">
        <w:rPr>
          <w:rFonts w:ascii="Calibri" w:eastAsia="Times New Roman" w:hAnsi="Calibri" w:cs="Times New Roman"/>
          <w:lang w:val="en-US"/>
        </w:rPr>
        <w:tab/>
        <w:t>Going into law enforcement</w:t>
      </w:r>
    </w:p>
    <w:p w14:paraId="5813CFE9" w14:textId="0D6AA3C0" w:rsidR="008205A4" w:rsidRDefault="008205A4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="00F74CF3">
        <w:rPr>
          <w:rFonts w:ascii="Calibri" w:eastAsia="Times New Roman" w:hAnsi="Calibri" w:cs="Times New Roman"/>
          <w:lang w:val="en-US"/>
        </w:rPr>
        <w:tab/>
        <w:t xml:space="preserve">Strong visual arts student or entering the visual arts field </w:t>
      </w:r>
    </w:p>
    <w:p w14:paraId="4F18C594" w14:textId="1B3283B9" w:rsidR="00982471" w:rsidRPr="006B649C" w:rsidRDefault="00982471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Calibri"/>
          <w:lang w:val="en-US"/>
        </w:rPr>
        <w:tab/>
        <w:t xml:space="preserve">Entering a post-secondary institution for performing arts or stagecraft program (theatre, dance, vocal, music)  </w:t>
      </w:r>
    </w:p>
    <w:p w14:paraId="0B1C07BF" w14:textId="2A511FC3" w:rsidR="008205A4" w:rsidRPr="006B649C" w:rsidRDefault="008205A4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="00F74CF3">
        <w:rPr>
          <w:rFonts w:ascii="Calibri" w:eastAsia="Times New Roman" w:hAnsi="Calibri" w:cs="Times New Roman"/>
          <w:lang w:val="en-US"/>
        </w:rPr>
        <w:tab/>
        <w:t>Going into sciences</w:t>
      </w:r>
    </w:p>
    <w:p w14:paraId="4D61E5A8" w14:textId="2A008D7F" w:rsidR="008205A4" w:rsidRPr="006B649C" w:rsidRDefault="008205A4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="00F74CF3">
        <w:rPr>
          <w:rFonts w:ascii="Calibri" w:eastAsia="Times New Roman" w:hAnsi="Calibri" w:cs="Times New Roman"/>
          <w:lang w:val="en-US"/>
        </w:rPr>
        <w:tab/>
        <w:t>Playing hockey for local junior team or another hockey team</w:t>
      </w:r>
    </w:p>
    <w:p w14:paraId="5EF76C15" w14:textId="2DFD5725" w:rsidR="008205A4" w:rsidRDefault="00F74CF3" w:rsidP="008205A4">
      <w:pPr>
        <w:spacing w:after="200" w:line="276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 w:rsidR="00982471">
        <w:rPr>
          <w:rFonts w:ascii="Calibri" w:eastAsia="Times New Roman" w:hAnsi="Calibri" w:cs="Calibri"/>
          <w:lang w:val="en-US"/>
        </w:rPr>
        <w:tab/>
        <w:t xml:space="preserve">Post-secondary education in fine-arts or music </w:t>
      </w:r>
    </w:p>
    <w:p w14:paraId="27366ED6" w14:textId="39B39C5F" w:rsidR="00F74CF3" w:rsidRDefault="00F74CF3" w:rsidP="008205A4">
      <w:pPr>
        <w:spacing w:after="200" w:line="276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 w:rsidR="00982471">
        <w:rPr>
          <w:rFonts w:ascii="Calibri" w:eastAsia="Times New Roman" w:hAnsi="Calibri" w:cs="Calibri"/>
          <w:lang w:val="en-US"/>
        </w:rPr>
        <w:tab/>
        <w:t>Career in winemaking, viticulture, horticulture, hospitality, tourism</w:t>
      </w:r>
    </w:p>
    <w:p w14:paraId="4E8647E1" w14:textId="1CD95CBC" w:rsidR="00F74CF3" w:rsidRDefault="00F74CF3" w:rsidP="008205A4">
      <w:pPr>
        <w:spacing w:after="200" w:line="276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 w:rsidR="00982471">
        <w:rPr>
          <w:rFonts w:ascii="Calibri" w:eastAsia="Times New Roman" w:hAnsi="Calibri" w:cs="Calibri"/>
          <w:lang w:val="en-US"/>
        </w:rPr>
        <w:tab/>
        <w:t>Going into business or commerce</w:t>
      </w:r>
    </w:p>
    <w:p w14:paraId="28B69031" w14:textId="3DAADEED" w:rsidR="00F74CF3" w:rsidRPr="006B649C" w:rsidRDefault="00F74CF3" w:rsidP="008205A4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 w:rsidR="00982471">
        <w:rPr>
          <w:rFonts w:ascii="Calibri" w:eastAsia="Times New Roman" w:hAnsi="Calibri" w:cs="Calibri"/>
          <w:lang w:val="en-US"/>
        </w:rPr>
        <w:tab/>
        <w:t xml:space="preserve">Parents are SOSTU (Teacher’s Union) members </w:t>
      </w:r>
    </w:p>
    <w:p w14:paraId="0C57A5A4" w14:textId="3B7B34F0" w:rsidR="008205A4" w:rsidRDefault="00982471" w:rsidP="006B649C">
      <w:pPr>
        <w:spacing w:after="200" w:line="276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Calibri"/>
          <w:lang w:val="en-US"/>
        </w:rPr>
        <w:tab/>
        <w:t xml:space="preserve">Going into automotive, heavy-duty mechanic or auto-body </w:t>
      </w:r>
    </w:p>
    <w:p w14:paraId="255A88C1" w14:textId="76B1B389" w:rsidR="00982471" w:rsidRDefault="00982471" w:rsidP="006B649C">
      <w:pPr>
        <w:spacing w:after="200" w:line="276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Calibri"/>
          <w:lang w:val="en-US"/>
        </w:rPr>
        <w:tab/>
      </w:r>
      <w:r w:rsidR="003F39B8">
        <w:rPr>
          <w:rFonts w:ascii="Calibri" w:eastAsia="Times New Roman" w:hAnsi="Calibri" w:cs="Calibri"/>
          <w:lang w:val="en-US"/>
        </w:rPr>
        <w:t xml:space="preserve">Going into culinary arts or played hockey or golf </w:t>
      </w:r>
    </w:p>
    <w:p w14:paraId="717A86A9" w14:textId="232103F2" w:rsidR="00982471" w:rsidRPr="006B649C" w:rsidRDefault="00982471" w:rsidP="006B649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Calibri"/>
          <w:lang w:val="en-US"/>
        </w:rPr>
        <w:t>⃝</w:t>
      </w:r>
      <w:r>
        <w:rPr>
          <w:rFonts w:ascii="Calibri" w:eastAsia="Times New Roman" w:hAnsi="Calibri" w:cs="Calibri"/>
          <w:lang w:val="en-US"/>
        </w:rPr>
        <w:tab/>
        <w:t>Have provided community service and volunteer work. Please list services: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28265" w14:textId="77777777" w:rsidR="00982471" w:rsidRDefault="00982471" w:rsidP="006B649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623149B0" w14:textId="51C3F172" w:rsidR="005413B6" w:rsidRDefault="00982471" w:rsidP="006B649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t xml:space="preserve">Use the rear side to outline for the OSS Awards Committee why you should be selected for financial assistance, in the form of a bursary, based on your current financial need or hardship. Write about 200-250 words. This must be complete to apply for these awards. </w:t>
      </w:r>
    </w:p>
    <w:sectPr w:rsidR="005413B6" w:rsidSect="008D3D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9C"/>
    <w:rsid w:val="00104812"/>
    <w:rsid w:val="00160B6D"/>
    <w:rsid w:val="001B0D20"/>
    <w:rsid w:val="001B3571"/>
    <w:rsid w:val="00252792"/>
    <w:rsid w:val="00275632"/>
    <w:rsid w:val="002A31ED"/>
    <w:rsid w:val="002C3D14"/>
    <w:rsid w:val="003B1BC4"/>
    <w:rsid w:val="003D1365"/>
    <w:rsid w:val="003D42F5"/>
    <w:rsid w:val="003F39B8"/>
    <w:rsid w:val="004954D2"/>
    <w:rsid w:val="005413B6"/>
    <w:rsid w:val="0064135D"/>
    <w:rsid w:val="006828C2"/>
    <w:rsid w:val="006A5767"/>
    <w:rsid w:val="006B649C"/>
    <w:rsid w:val="00787535"/>
    <w:rsid w:val="007D1EEE"/>
    <w:rsid w:val="008205A4"/>
    <w:rsid w:val="00857711"/>
    <w:rsid w:val="008D4FAA"/>
    <w:rsid w:val="00982471"/>
    <w:rsid w:val="00A42D43"/>
    <w:rsid w:val="00BE4485"/>
    <w:rsid w:val="00C818B0"/>
    <w:rsid w:val="00CE7C19"/>
    <w:rsid w:val="00D22CFD"/>
    <w:rsid w:val="00D41D9D"/>
    <w:rsid w:val="00EC06BF"/>
    <w:rsid w:val="00F45CAB"/>
    <w:rsid w:val="00F47986"/>
    <w:rsid w:val="00F64D8C"/>
    <w:rsid w:val="00F74CF3"/>
    <w:rsid w:val="00F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2F0"/>
  <w15:chartTrackingRefBased/>
  <w15:docId w15:val="{0803C574-9236-4CE6-92C4-BE9D123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649C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B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0B6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1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E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1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heinric@sd53.b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44B1-E82A-4BC8-9CF5-1B2D1C84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53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Chapman</dc:creator>
  <cp:keywords/>
  <dc:description/>
  <cp:lastModifiedBy>Glen Heinrichs</cp:lastModifiedBy>
  <cp:revision>2</cp:revision>
  <cp:lastPrinted>2023-01-06T17:09:00Z</cp:lastPrinted>
  <dcterms:created xsi:type="dcterms:W3CDTF">2024-09-30T16:53:00Z</dcterms:created>
  <dcterms:modified xsi:type="dcterms:W3CDTF">2024-09-30T16:53:00Z</dcterms:modified>
</cp:coreProperties>
</file>